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588B" w:rsidR="00C4588B" w:rsidP="6E88A030" w:rsidRDefault="00C4588B" w14:paraId="719940A0" w14:textId="7098B448">
      <w:pPr>
        <w:rPr>
          <w:rFonts w:ascii="Arial" w:hAnsi="Arial" w:eastAsia="Arial" w:cs="Arial"/>
          <w:b w:val="1"/>
          <w:bCs w:val="1"/>
        </w:rPr>
      </w:pPr>
      <w:r w:rsidRPr="6E88A030" w:rsidR="00C4588B">
        <w:rPr>
          <w:rFonts w:ascii="Arial" w:hAnsi="Arial" w:eastAsia="Arial" w:cs="Arial"/>
          <w:b w:val="1"/>
          <w:bCs w:val="1"/>
        </w:rPr>
        <w:t>Wichtige Abstimmung am 30. November</w:t>
      </w:r>
      <w:r w:rsidRPr="6E88A030" w:rsidR="00A9512E">
        <w:rPr>
          <w:rFonts w:ascii="Arial" w:hAnsi="Arial" w:eastAsia="Arial" w:cs="Arial"/>
          <w:b w:val="1"/>
          <w:bCs w:val="1"/>
        </w:rPr>
        <w:t>: «Mehr bezahlbare Wohnungen im Kanton Zürich»</w:t>
      </w:r>
    </w:p>
    <w:p w:rsidR="00C4588B" w:rsidP="6E88A030" w:rsidRDefault="00C4588B" w14:paraId="203FFD08" w14:textId="27696B73">
      <w:pPr>
        <w:rPr>
          <w:rFonts w:ascii="Arial" w:hAnsi="Arial" w:eastAsia="Arial" w:cs="Arial"/>
        </w:rPr>
      </w:pPr>
      <w:r w:rsidRPr="6E88A030" w:rsidR="00C4588B">
        <w:rPr>
          <w:rFonts w:ascii="Arial" w:hAnsi="Arial" w:eastAsia="Arial" w:cs="Arial"/>
        </w:rPr>
        <w:t>Im Kanton Zürich steigen die Mieten rasant an</w:t>
      </w:r>
      <w:r w:rsidRPr="6E88A030" w:rsidR="64B37C32">
        <w:rPr>
          <w:rFonts w:ascii="Arial" w:hAnsi="Arial" w:eastAsia="Arial" w:cs="Arial"/>
        </w:rPr>
        <w:t xml:space="preserve">. </w:t>
      </w:r>
      <w:r w:rsidRPr="6E88A030" w:rsidR="79A466EA">
        <w:rPr>
          <w:rFonts w:ascii="Arial" w:hAnsi="Arial" w:eastAsia="Arial" w:cs="Arial"/>
        </w:rPr>
        <w:t>Nicht nur Geringverdienende, auch grosse Teile des Mittelstands</w:t>
      </w:r>
      <w:r w:rsidRPr="6E88A030" w:rsidR="7B136577">
        <w:rPr>
          <w:rFonts w:ascii="Arial" w:hAnsi="Arial" w:eastAsia="Arial" w:cs="Arial"/>
        </w:rPr>
        <w:t>, junge Familien und ältere Menschen</w:t>
      </w:r>
      <w:r w:rsidRPr="6E88A030" w:rsidR="79A466EA">
        <w:rPr>
          <w:rFonts w:ascii="Arial" w:hAnsi="Arial" w:eastAsia="Arial" w:cs="Arial"/>
        </w:rPr>
        <w:t xml:space="preserve"> finden keine bezahlbare Wohnung. </w:t>
      </w:r>
      <w:r w:rsidRPr="6E88A030" w:rsidR="00C4588B">
        <w:rPr>
          <w:rFonts w:ascii="Arial" w:hAnsi="Arial" w:eastAsia="Arial" w:cs="Arial"/>
        </w:rPr>
        <w:t>Wohneigentum können sich nur noch die Wenigsten leisten.</w:t>
      </w:r>
      <w:r w:rsidRPr="6E88A030" w:rsidR="00BE7236">
        <w:rPr>
          <w:rFonts w:ascii="Arial" w:hAnsi="Arial" w:eastAsia="Arial" w:cs="Arial"/>
        </w:rPr>
        <w:t xml:space="preserve"> </w:t>
      </w:r>
      <w:r w:rsidRPr="6E88A030" w:rsidR="00351C14">
        <w:rPr>
          <w:rFonts w:ascii="Arial" w:hAnsi="Arial" w:eastAsia="Arial" w:cs="Arial"/>
        </w:rPr>
        <w:t>Gleichzeitig sinkt d</w:t>
      </w:r>
      <w:r w:rsidRPr="6E88A030" w:rsidR="00BE7236">
        <w:rPr>
          <w:rFonts w:ascii="Arial" w:hAnsi="Arial" w:eastAsia="Arial" w:cs="Arial"/>
        </w:rPr>
        <w:t>er Anteil</w:t>
      </w:r>
      <w:r w:rsidRPr="6E88A030" w:rsidR="04986152">
        <w:rPr>
          <w:rFonts w:ascii="Arial" w:hAnsi="Arial" w:eastAsia="Arial" w:cs="Arial"/>
        </w:rPr>
        <w:t xml:space="preserve"> an</w:t>
      </w:r>
      <w:r w:rsidRPr="6E88A030" w:rsidR="00BE7236">
        <w:rPr>
          <w:rFonts w:ascii="Arial" w:hAnsi="Arial" w:eastAsia="Arial" w:cs="Arial"/>
        </w:rPr>
        <w:t xml:space="preserve"> Genossenschaftswohnungen im Kanton Zürich</w:t>
      </w:r>
      <w:r w:rsidRPr="6E88A030" w:rsidR="5B0A83FF">
        <w:rPr>
          <w:rFonts w:ascii="Arial" w:hAnsi="Arial" w:eastAsia="Arial" w:cs="Arial"/>
        </w:rPr>
        <w:t xml:space="preserve"> und das Land, auf dem neue Wohnungen entstehen könnten, ist rar und teuer</w:t>
      </w:r>
      <w:r w:rsidRPr="6E88A030" w:rsidR="00351C14">
        <w:rPr>
          <w:rFonts w:ascii="Arial" w:hAnsi="Arial" w:eastAsia="Arial" w:cs="Arial"/>
        </w:rPr>
        <w:t>.</w:t>
      </w:r>
      <w:r w:rsidRPr="6E88A030" w:rsidR="00FE3A86">
        <w:rPr>
          <w:rFonts w:ascii="Arial" w:hAnsi="Arial" w:eastAsia="Arial" w:cs="Arial"/>
        </w:rPr>
        <w:t xml:space="preserve"> </w:t>
      </w:r>
      <w:r w:rsidRPr="6E88A030" w:rsidR="00C4588B">
        <w:rPr>
          <w:rFonts w:ascii="Arial" w:hAnsi="Arial" w:eastAsia="Arial" w:cs="Arial"/>
        </w:rPr>
        <w:t xml:space="preserve">Es erstaunt darum nicht, dass in den kommenden Monaten mehrere </w:t>
      </w:r>
      <w:r w:rsidRPr="6E88A030" w:rsidR="00597480">
        <w:rPr>
          <w:rFonts w:ascii="Arial" w:hAnsi="Arial" w:eastAsia="Arial" w:cs="Arial"/>
        </w:rPr>
        <w:t>Abstimmungen</w:t>
      </w:r>
      <w:r w:rsidRPr="6E88A030" w:rsidR="00C4588B">
        <w:rPr>
          <w:rFonts w:ascii="Arial" w:hAnsi="Arial" w:eastAsia="Arial" w:cs="Arial"/>
        </w:rPr>
        <w:t xml:space="preserve"> zur Wohnbaupolitik anstehen.  </w:t>
      </w:r>
    </w:p>
    <w:p w:rsidR="00C4588B" w:rsidP="6E88A030" w:rsidRDefault="00C4588B" w14:paraId="58002E34" w14:textId="7F0EF19E">
      <w:pPr>
        <w:pStyle w:val="Standard"/>
        <w:rPr>
          <w:rFonts w:ascii="Arial" w:hAnsi="Arial" w:eastAsia="Arial" w:cs="Arial"/>
        </w:rPr>
      </w:pPr>
      <w:r w:rsidRPr="6E88A030" w:rsidR="00C4588B">
        <w:rPr>
          <w:rFonts w:ascii="Arial" w:hAnsi="Arial" w:eastAsia="Arial" w:cs="Arial"/>
        </w:rPr>
        <w:t xml:space="preserve">Am 30. November stimmen wir über die Initiative «Mehr bezahlbare Wohnungen im Kanton Zürich» ab. </w:t>
      </w:r>
      <w:r w:rsidRPr="6E88A030" w:rsidR="00C4588B">
        <w:rPr>
          <w:rFonts w:ascii="Arial" w:hAnsi="Arial" w:eastAsia="Arial" w:cs="Arial"/>
        </w:rPr>
        <w:t>Die Initiative</w:t>
      </w:r>
      <w:r w:rsidRPr="6E88A030" w:rsidR="00C4588B">
        <w:rPr>
          <w:rFonts w:ascii="Arial" w:hAnsi="Arial" w:eastAsia="Arial" w:cs="Arial"/>
        </w:rPr>
        <w:t xml:space="preserve"> </w:t>
      </w:r>
      <w:r w:rsidRPr="6E88A030" w:rsidR="5D80CF99">
        <w:rPr>
          <w:rFonts w:ascii="Arial" w:hAnsi="Arial" w:eastAsia="Arial" w:cs="Arial"/>
        </w:rPr>
        <w:t>fordert</w:t>
      </w:r>
      <w:r w:rsidRPr="6E88A030" w:rsidR="00C4588B">
        <w:rPr>
          <w:rFonts w:ascii="Arial" w:hAnsi="Arial" w:eastAsia="Arial" w:cs="Arial"/>
        </w:rPr>
        <w:t xml:space="preserve">, dass Gemeinden eine zusätzliche Kompetenz erhalten, um mehr bezahlbaren Wohnraum zu schaffen: Dank einem sogenannten «Vorkaufsrecht» sollen Gemeinden bei grösseren Land- und Liegenschaftsverkäufen das Objekt zum vereinbarten Kaufpreis übernehmen können. </w:t>
      </w:r>
      <w:r w:rsidRPr="6E88A030" w:rsidR="4DCFAECC">
        <w:rPr>
          <w:rFonts w:ascii="Arial" w:hAnsi="Arial" w:eastAsia="Arial" w:cs="Arial"/>
        </w:rPr>
        <w:t xml:space="preserve">Das ermöglicht den </w:t>
      </w:r>
      <w:r w:rsidRPr="6E88A030" w:rsidR="00A05D17">
        <w:rPr>
          <w:rFonts w:ascii="Arial" w:hAnsi="Arial" w:eastAsia="Arial" w:cs="Arial"/>
        </w:rPr>
        <w:t xml:space="preserve">Gemeinden </w:t>
      </w:r>
      <w:r w:rsidRPr="6E88A030" w:rsidR="6A638B3B">
        <w:rPr>
          <w:rFonts w:ascii="Arial" w:hAnsi="Arial" w:eastAsia="Arial" w:cs="Arial"/>
        </w:rPr>
        <w:t xml:space="preserve">selbst oder mit z. B. ortsansässigen, gemeinnützigen Bauträgern Wohnbauprojekte zu realisieren. Und das wiederum </w:t>
      </w:r>
      <w:r w:rsidRPr="6E88A030" w:rsidR="00A05D17">
        <w:rPr>
          <w:rFonts w:ascii="Arial" w:hAnsi="Arial" w:eastAsia="Arial" w:cs="Arial"/>
        </w:rPr>
        <w:t>verhinder</w:t>
      </w:r>
      <w:r w:rsidRPr="6E88A030" w:rsidR="0EE1CB01">
        <w:rPr>
          <w:rFonts w:ascii="Arial" w:hAnsi="Arial" w:eastAsia="Arial" w:cs="Arial"/>
        </w:rPr>
        <w:t>t</w:t>
      </w:r>
      <w:r w:rsidRPr="6E88A030" w:rsidR="00A05D17">
        <w:rPr>
          <w:rFonts w:ascii="Arial" w:hAnsi="Arial" w:eastAsia="Arial" w:cs="Arial"/>
        </w:rPr>
        <w:t xml:space="preserve">, dass </w:t>
      </w:r>
      <w:r w:rsidRPr="6E88A030" w:rsidR="2B23EC20">
        <w:rPr>
          <w:rFonts w:ascii="Arial" w:hAnsi="Arial" w:eastAsia="Arial" w:cs="Arial"/>
        </w:rPr>
        <w:t>das Bauland</w:t>
      </w:r>
      <w:r w:rsidRPr="6E88A030" w:rsidR="180FF709">
        <w:rPr>
          <w:rFonts w:ascii="Arial" w:hAnsi="Arial" w:eastAsia="Arial" w:cs="Arial"/>
        </w:rPr>
        <w:t xml:space="preserve"> oder die Liegenschaft an </w:t>
      </w:r>
      <w:r w:rsidRPr="6E88A030" w:rsidR="00A05D17">
        <w:rPr>
          <w:rFonts w:ascii="Arial" w:hAnsi="Arial" w:eastAsia="Arial" w:cs="Arial"/>
        </w:rPr>
        <w:t xml:space="preserve">renditeorientierte Immobilien-AGs </w:t>
      </w:r>
      <w:r w:rsidRPr="6E88A030" w:rsidR="16FACEB0">
        <w:rPr>
          <w:rFonts w:ascii="Arial" w:hAnsi="Arial" w:eastAsia="Arial" w:cs="Arial"/>
        </w:rPr>
        <w:t>verkauft wird</w:t>
      </w:r>
      <w:r w:rsidRPr="6E88A030" w:rsidR="1262DC69">
        <w:rPr>
          <w:rFonts w:ascii="Arial" w:hAnsi="Arial" w:eastAsia="Arial" w:cs="Arial"/>
        </w:rPr>
        <w:t>,</w:t>
      </w:r>
      <w:r w:rsidRPr="6E88A030" w:rsidR="5622C795">
        <w:rPr>
          <w:rFonts w:ascii="Arial" w:hAnsi="Arial" w:eastAsia="Arial" w:cs="Arial"/>
        </w:rPr>
        <w:t xml:space="preserve"> </w:t>
      </w:r>
      <w:r w:rsidRPr="6E88A030" w:rsidR="5622C795">
        <w:rPr>
          <w:rFonts w:ascii="Arial" w:hAnsi="Arial" w:eastAsia="Arial" w:cs="Arial"/>
        </w:rPr>
        <w:t>deren Mieten am En</w:t>
      </w:r>
      <w:r w:rsidRPr="6E88A030" w:rsidR="16FACEB0">
        <w:rPr>
          <w:rFonts w:ascii="Arial" w:hAnsi="Arial" w:eastAsia="Arial" w:cs="Arial"/>
        </w:rPr>
        <w:t>de</w:t>
      </w:r>
      <w:r w:rsidRPr="6E88A030" w:rsidR="13EA0646">
        <w:rPr>
          <w:rFonts w:ascii="Arial" w:hAnsi="Arial" w:eastAsia="Arial" w:cs="Arial"/>
        </w:rPr>
        <w:t xml:space="preserve"> für einen grossen Teil nicht bezahlbar wären</w:t>
      </w:r>
      <w:r w:rsidRPr="6E88A030" w:rsidR="16FACEB0">
        <w:rPr>
          <w:rFonts w:ascii="Arial" w:hAnsi="Arial" w:eastAsia="Arial" w:cs="Arial"/>
        </w:rPr>
        <w:t>. Mit dem</w:t>
      </w:r>
      <w:r w:rsidRPr="6E88A030" w:rsidR="6320148E">
        <w:rPr>
          <w:rFonts w:ascii="Arial" w:hAnsi="Arial" w:eastAsia="Arial" w:cs="Arial"/>
        </w:rPr>
        <w:t xml:space="preserve"> «Vorkaufsrecht» wird der</w:t>
      </w:r>
      <w:r w:rsidRPr="6E88A030" w:rsidR="16FACEB0">
        <w:rPr>
          <w:rFonts w:ascii="Arial" w:hAnsi="Arial" w:eastAsia="Arial" w:cs="Arial"/>
        </w:rPr>
        <w:t xml:space="preserve"> </w:t>
      </w:r>
      <w:r w:rsidRPr="6E88A030" w:rsidR="33A7F4AD">
        <w:rPr>
          <w:rFonts w:ascii="Arial" w:hAnsi="Arial" w:eastAsia="Arial" w:cs="Arial"/>
        </w:rPr>
        <w:t xml:space="preserve">Gemeinnützigkeit </w:t>
      </w:r>
      <w:r w:rsidRPr="6E88A030" w:rsidR="3BDB2A48">
        <w:rPr>
          <w:rFonts w:ascii="Arial" w:hAnsi="Arial" w:eastAsia="Arial" w:cs="Arial"/>
        </w:rPr>
        <w:t xml:space="preserve">in der Wohnraumversorgung </w:t>
      </w:r>
      <w:r w:rsidRPr="6E88A030" w:rsidR="33A7F4AD">
        <w:rPr>
          <w:rFonts w:ascii="Arial" w:hAnsi="Arial" w:eastAsia="Arial" w:cs="Arial"/>
        </w:rPr>
        <w:t>Vorrang</w:t>
      </w:r>
      <w:r w:rsidRPr="6E88A030" w:rsidR="7ABF6087">
        <w:rPr>
          <w:rFonts w:ascii="Arial" w:hAnsi="Arial" w:eastAsia="Arial" w:cs="Arial"/>
        </w:rPr>
        <w:t xml:space="preserve"> gewährt</w:t>
      </w:r>
      <w:r w:rsidRPr="6E88A030" w:rsidR="00A05D17">
        <w:rPr>
          <w:rFonts w:ascii="Arial" w:hAnsi="Arial" w:eastAsia="Arial" w:cs="Arial"/>
        </w:rPr>
        <w:t>. Mehrere Kantone setzen bereits erfolgreich um, was die Initiative fordert</w:t>
      </w:r>
      <w:r w:rsidRPr="6E88A030" w:rsidR="008C2970">
        <w:rPr>
          <w:rFonts w:ascii="Arial" w:hAnsi="Arial" w:eastAsia="Arial" w:cs="Arial"/>
        </w:rPr>
        <w:t>.</w:t>
      </w:r>
      <w:r w:rsidRPr="6E88A030" w:rsidR="69F1EEF2">
        <w:rPr>
          <w:rFonts w:ascii="Arial" w:hAnsi="Arial" w:eastAsia="Arial" w:cs="Arial"/>
        </w:rPr>
        <w:t xml:space="preserve"> </w:t>
      </w:r>
    </w:p>
    <w:p w:rsidRPr="003B2D08" w:rsidR="003B2D08" w:rsidP="6E88A030" w:rsidRDefault="003B2D08" w14:paraId="299FE5AB" w14:textId="1163529D">
      <w:pPr>
        <w:rPr>
          <w:rFonts w:ascii="Arial" w:hAnsi="Arial" w:eastAsia="Arial" w:cs="Arial"/>
        </w:rPr>
      </w:pPr>
      <w:r w:rsidRPr="6E88A030" w:rsidR="003B2D08">
        <w:rPr>
          <w:rFonts w:ascii="Arial" w:hAnsi="Arial" w:eastAsia="Arial" w:cs="Arial"/>
        </w:rPr>
        <w:t>Wir bitten Sie, zu diesem wichtigen Thema abzustimmen</w:t>
      </w:r>
      <w:r w:rsidRPr="6E88A030" w:rsidR="00011CCA">
        <w:rPr>
          <w:rFonts w:ascii="Arial" w:hAnsi="Arial" w:eastAsia="Arial" w:cs="Arial"/>
        </w:rPr>
        <w:t xml:space="preserve">. </w:t>
      </w:r>
    </w:p>
    <w:p w:rsidR="6E88A030" w:rsidP="6E88A030" w:rsidRDefault="6E88A030" w14:paraId="295C4AB5" w14:textId="387460CF">
      <w:pPr>
        <w:rPr>
          <w:rFonts w:ascii="Arial" w:hAnsi="Arial" w:eastAsia="Arial" w:cs="Arial"/>
        </w:rPr>
      </w:pPr>
    </w:p>
    <w:p w:rsidR="003B2D08" w:rsidP="6E88A030" w:rsidRDefault="003B2D08" w14:paraId="34B03D05" w14:textId="77777777">
      <w:pPr>
        <w:rPr>
          <w:rFonts w:ascii="Arial" w:hAnsi="Arial" w:eastAsia="Arial" w:cs="Arial"/>
        </w:rPr>
      </w:pPr>
    </w:p>
    <w:p w:rsidR="00C4588B" w:rsidP="6E88A030" w:rsidRDefault="00C4588B" w14:paraId="60261D69" w14:textId="77777777">
      <w:pPr>
        <w:rPr>
          <w:rFonts w:ascii="Arial" w:hAnsi="Arial" w:eastAsia="Arial" w:cs="Arial"/>
        </w:rPr>
      </w:pPr>
    </w:p>
    <w:sectPr w:rsidR="00C4588B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8B"/>
    <w:rsid w:val="00011CCA"/>
    <w:rsid w:val="00023E1D"/>
    <w:rsid w:val="0003F74D"/>
    <w:rsid w:val="001237C2"/>
    <w:rsid w:val="00325227"/>
    <w:rsid w:val="00351C14"/>
    <w:rsid w:val="003B2D08"/>
    <w:rsid w:val="00597480"/>
    <w:rsid w:val="005E577C"/>
    <w:rsid w:val="00706ACF"/>
    <w:rsid w:val="008C2970"/>
    <w:rsid w:val="00A05D17"/>
    <w:rsid w:val="00A9512E"/>
    <w:rsid w:val="00AA272E"/>
    <w:rsid w:val="00B27D6B"/>
    <w:rsid w:val="00BE7236"/>
    <w:rsid w:val="00C07825"/>
    <w:rsid w:val="00C4588B"/>
    <w:rsid w:val="00CB3F80"/>
    <w:rsid w:val="00D632DC"/>
    <w:rsid w:val="00F54F00"/>
    <w:rsid w:val="00FE3A86"/>
    <w:rsid w:val="033153F7"/>
    <w:rsid w:val="04986152"/>
    <w:rsid w:val="06BA604E"/>
    <w:rsid w:val="086694F0"/>
    <w:rsid w:val="0C71942D"/>
    <w:rsid w:val="0DCFF71B"/>
    <w:rsid w:val="0EE1CB01"/>
    <w:rsid w:val="0F3B81B8"/>
    <w:rsid w:val="0FD5ED64"/>
    <w:rsid w:val="1262DC69"/>
    <w:rsid w:val="13EA0646"/>
    <w:rsid w:val="14A53124"/>
    <w:rsid w:val="14AAA759"/>
    <w:rsid w:val="14CEC79A"/>
    <w:rsid w:val="165C5C5B"/>
    <w:rsid w:val="16FACEB0"/>
    <w:rsid w:val="180FF709"/>
    <w:rsid w:val="18B9BBAA"/>
    <w:rsid w:val="1985CE2A"/>
    <w:rsid w:val="1BA4EF98"/>
    <w:rsid w:val="1BC855FE"/>
    <w:rsid w:val="1EB124E9"/>
    <w:rsid w:val="1F649265"/>
    <w:rsid w:val="22020574"/>
    <w:rsid w:val="24084EC0"/>
    <w:rsid w:val="2B23EC20"/>
    <w:rsid w:val="33A7F4AD"/>
    <w:rsid w:val="343374AD"/>
    <w:rsid w:val="34D9F41F"/>
    <w:rsid w:val="3635B0E1"/>
    <w:rsid w:val="3674783B"/>
    <w:rsid w:val="3B7032A4"/>
    <w:rsid w:val="3BDB2A48"/>
    <w:rsid w:val="3D3AF4D9"/>
    <w:rsid w:val="42060CC9"/>
    <w:rsid w:val="4267A5FE"/>
    <w:rsid w:val="46A3A26B"/>
    <w:rsid w:val="48763901"/>
    <w:rsid w:val="49888D6D"/>
    <w:rsid w:val="4DCFAECC"/>
    <w:rsid w:val="4F8C6980"/>
    <w:rsid w:val="51EDC27B"/>
    <w:rsid w:val="55436274"/>
    <w:rsid w:val="5622C795"/>
    <w:rsid w:val="58345D07"/>
    <w:rsid w:val="58B75412"/>
    <w:rsid w:val="59B68A52"/>
    <w:rsid w:val="5A9A37B8"/>
    <w:rsid w:val="5AA5CDAA"/>
    <w:rsid w:val="5B0A83FF"/>
    <w:rsid w:val="5BAD2EEE"/>
    <w:rsid w:val="5D80CF99"/>
    <w:rsid w:val="5E236DB5"/>
    <w:rsid w:val="618BF659"/>
    <w:rsid w:val="630F4140"/>
    <w:rsid w:val="6320148E"/>
    <w:rsid w:val="649C1745"/>
    <w:rsid w:val="64A8FF3D"/>
    <w:rsid w:val="64B37C32"/>
    <w:rsid w:val="66189916"/>
    <w:rsid w:val="666C3852"/>
    <w:rsid w:val="69F1EEF2"/>
    <w:rsid w:val="6A638B3B"/>
    <w:rsid w:val="6B098DA1"/>
    <w:rsid w:val="6E88A030"/>
    <w:rsid w:val="72C4FA3C"/>
    <w:rsid w:val="72EC468B"/>
    <w:rsid w:val="749B805A"/>
    <w:rsid w:val="79A466EA"/>
    <w:rsid w:val="7ABF6087"/>
    <w:rsid w:val="7B136577"/>
    <w:rsid w:val="7D30D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A2AFD"/>
  <w15:chartTrackingRefBased/>
  <w15:docId w15:val="{497BF5EC-05D3-4668-87DC-D0B0581C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58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58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5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5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5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5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5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5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458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458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458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4588B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4588B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4588B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4588B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4588B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458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588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458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5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4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588B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458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58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58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58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458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5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325BBA004BDE42B1200EB551E5C0C7" ma:contentTypeVersion="14" ma:contentTypeDescription="Ein neues Dokument erstellen." ma:contentTypeScope="" ma:versionID="3d5350c28b1231fa35806c671ee334f0">
  <xsd:schema xmlns:xsd="http://www.w3.org/2001/XMLSchema" xmlns:xs="http://www.w3.org/2001/XMLSchema" xmlns:p="http://schemas.microsoft.com/office/2006/metadata/properties" xmlns:ns2="881df0f8-b9ac-44bb-aaac-819f1c4f4134" xmlns:ns3="85578699-c795-461b-b5e1-b48276629b09" targetNamespace="http://schemas.microsoft.com/office/2006/metadata/properties" ma:root="true" ma:fieldsID="9eb1961487b23bc21cc9fff786af4e28" ns2:_="" ns3:_="">
    <xsd:import namespace="881df0f8-b9ac-44bb-aaac-819f1c4f4134"/>
    <xsd:import namespace="85578699-c795-461b-b5e1-b48276629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df0f8-b9ac-44bb-aaac-819f1c4f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5781a385-b859-488a-b5e5-bac265c56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humbnail" ma:index="21" nillable="true" ma:displayName="🔎 Vorschau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8699-c795-461b-b5e1-b48276629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b8e5fa-8676-4e59-82de-aea8d3e14170}" ma:internalName="TaxCatchAll" ma:showField="CatchAllData" ma:web="85578699-c795-461b-b5e1-b48276629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df0f8-b9ac-44bb-aaac-819f1c4f4134">
      <Terms xmlns="http://schemas.microsoft.com/office/infopath/2007/PartnerControls"/>
    </lcf76f155ced4ddcb4097134ff3c332f>
    <TaxCatchAll xmlns="85578699-c795-461b-b5e1-b48276629b09" xsi:nil="true"/>
    <Thumbnail xmlns="881df0f8-b9ac-44bb-aaac-819f1c4f41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D720F-F179-4ED5-AF01-7AAD30D78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df0f8-b9ac-44bb-aaac-819f1c4f4134"/>
    <ds:schemaRef ds:uri="85578699-c795-461b-b5e1-b48276629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4E7BC-8CFA-4F4F-B241-4423A49AE1A5}">
  <ds:schemaRefs>
    <ds:schemaRef ds:uri="http://schemas.microsoft.com/office/2006/metadata/properties"/>
    <ds:schemaRef ds:uri="http://schemas.microsoft.com/office/infopath/2007/PartnerControls"/>
    <ds:schemaRef ds:uri="881df0f8-b9ac-44bb-aaac-819f1c4f4134"/>
    <ds:schemaRef ds:uri="85578699-c795-461b-b5e1-b48276629b09"/>
  </ds:schemaRefs>
</ds:datastoreItem>
</file>

<file path=customXml/itemProps3.xml><?xml version="1.0" encoding="utf-8"?>
<ds:datastoreItem xmlns:ds="http://schemas.openxmlformats.org/officeDocument/2006/customXml" ds:itemID="{299A58D2-3F8B-49EA-9BE1-773ECED362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Patrick Tscherrig | WBG ZH</dc:creator>
  <keywords/>
  <dc:description/>
  <lastModifiedBy>Maren Böhler | WBG ZH</lastModifiedBy>
  <revision>18</revision>
  <dcterms:created xsi:type="dcterms:W3CDTF">2025-09-26T12:48:00.0000000Z</dcterms:created>
  <dcterms:modified xsi:type="dcterms:W3CDTF">2025-10-01T06:09:56.0150399Z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0x010100C3325BBA004BDE42B1200EB551E5C0C7</vt:lpwstr>
  </property>
  <property fmtid="{D5CDD505-2E9C-101B-9397-08002B2CF9AE}" pid="3" name="MediaServiceImageTags">
    <vt:lpwstr/>
  </property>
</Properties>
</file>